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E9" w:rsidRPr="003023C8" w:rsidRDefault="00730CE9" w:rsidP="00730CE9">
      <w:pPr>
        <w:spacing w:after="0" w:line="240" w:lineRule="auto"/>
        <w:ind w:firstLine="360"/>
        <w:rPr>
          <w:rFonts w:ascii="Arial" w:eastAsia="Times New Roman" w:hAnsi="Arial" w:cs="Arial"/>
          <w:color w:val="4472C4" w:themeColor="accent1"/>
          <w:sz w:val="32"/>
          <w:szCs w:val="32"/>
          <w:lang w:eastAsia="ru-RU"/>
        </w:rPr>
      </w:pPr>
      <w:r w:rsidRPr="003023C8">
        <w:rPr>
          <w:rFonts w:ascii="Arial" w:eastAsia="Times New Roman" w:hAnsi="Arial" w:cs="Arial"/>
          <w:b/>
          <w:bCs/>
          <w:color w:val="4472C4" w:themeColor="accent1"/>
          <w:sz w:val="32"/>
          <w:szCs w:val="32"/>
          <w:bdr w:val="none" w:sz="0" w:space="0" w:color="auto" w:frame="1"/>
          <w:lang w:eastAsia="ru-RU"/>
        </w:rPr>
        <w:t>Консультация для родителей</w:t>
      </w:r>
    </w:p>
    <w:p w:rsidR="00730CE9" w:rsidRPr="003023C8" w:rsidRDefault="00730CE9" w:rsidP="00730CE9">
      <w:pPr>
        <w:spacing w:after="0" w:line="240" w:lineRule="auto"/>
        <w:ind w:firstLine="360"/>
        <w:rPr>
          <w:rFonts w:ascii="Arial" w:eastAsia="Times New Roman" w:hAnsi="Arial" w:cs="Arial"/>
          <w:color w:val="FF0000"/>
          <w:sz w:val="27"/>
          <w:szCs w:val="27"/>
          <w:lang w:eastAsia="ru-RU"/>
        </w:rPr>
      </w:pPr>
      <w:r w:rsidRPr="003023C8">
        <w:rPr>
          <w:rFonts w:ascii="Arial" w:eastAsia="Times New Roman" w:hAnsi="Arial" w:cs="Arial"/>
          <w:b/>
          <w:bCs/>
          <w:color w:val="FF0000"/>
          <w:sz w:val="27"/>
          <w:szCs w:val="27"/>
          <w:bdr w:val="none" w:sz="0" w:space="0" w:color="auto" w:frame="1"/>
          <w:lang w:eastAsia="ru-RU"/>
        </w:rPr>
        <w:t>«Организация детского экспериментирования в домашних условиях»</w:t>
      </w:r>
      <w:bookmarkStart w:id="0" w:name="_GoBack"/>
      <w:bookmarkEnd w:id="0"/>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карты, схемы и т. п.</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Любое место в квартире может стать местом для эксперимента. Например, ванная комната, </w:t>
      </w:r>
      <w:proofErr w:type="gramStart"/>
      <w:r>
        <w:rPr>
          <w:rFonts w:ascii="Arial" w:eastAsia="Times New Roman" w:hAnsi="Arial" w:cs="Arial"/>
          <w:color w:val="111111"/>
          <w:sz w:val="27"/>
          <w:szCs w:val="27"/>
          <w:lang w:eastAsia="ru-RU"/>
        </w:rPr>
        <w:t>Во</w:t>
      </w:r>
      <w:proofErr w:type="gramEnd"/>
      <w:r>
        <w:rPr>
          <w:rFonts w:ascii="Arial" w:eastAsia="Times New Roman" w:hAnsi="Arial" w:cs="Arial"/>
          <w:color w:val="111111"/>
          <w:sz w:val="27"/>
          <w:szCs w:val="27"/>
          <w:lang w:eastAsia="ru-RU"/>
        </w:rPr>
        <w:t xml:space="preserve"> время мытья ребёнок может узнать много интересного о свойствах воды, мыла, о растворимости веществ.</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proofErr w:type="gramStart"/>
      <w:r>
        <w:rPr>
          <w:rFonts w:ascii="Arial" w:eastAsia="Times New Roman" w:hAnsi="Arial" w:cs="Arial"/>
          <w:color w:val="111111"/>
          <w:sz w:val="27"/>
          <w:szCs w:val="27"/>
          <w:lang w:eastAsia="ru-RU"/>
        </w:rPr>
        <w:t>Например</w:t>
      </w:r>
      <w:proofErr w:type="gramEnd"/>
      <w:r>
        <w:rPr>
          <w:rFonts w:ascii="Arial" w:eastAsia="Times New Roman" w:hAnsi="Arial" w:cs="Arial"/>
          <w:color w:val="111111"/>
          <w:sz w:val="27"/>
          <w:szCs w:val="27"/>
          <w:lang w:eastAsia="ru-RU"/>
        </w:rPr>
        <w:t>:</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Что быстрее растворится:</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морская соль</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пена для ванны</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хвойный экстракт</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кусочки мыла и т. п.</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Кухня – это место, где ребёнок мешает родителям, особенно маме, когда она готовит еду. Если у вас двое или трое детей, можно устроить </w:t>
      </w:r>
      <w:r>
        <w:rPr>
          <w:rFonts w:ascii="Arial" w:eastAsia="Times New Roman" w:hAnsi="Arial" w:cs="Arial"/>
          <w:color w:val="111111"/>
          <w:sz w:val="27"/>
          <w:szCs w:val="27"/>
          <w:lang w:eastAsia="ru-RU"/>
        </w:rPr>
        <w:lastRenderedPageBreak/>
        <w:t>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Эксперимент можно провести во время любой деятельности.</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Например, ребёнок рисует, </w:t>
      </w:r>
      <w:proofErr w:type="gramStart"/>
      <w:r>
        <w:rPr>
          <w:rFonts w:ascii="Arial" w:eastAsia="Times New Roman" w:hAnsi="Arial" w:cs="Arial"/>
          <w:color w:val="111111"/>
          <w:sz w:val="27"/>
          <w:szCs w:val="27"/>
          <w:lang w:eastAsia="ru-RU"/>
        </w:rPr>
        <w:t>У</w:t>
      </w:r>
      <w:proofErr w:type="gramEnd"/>
      <w:r>
        <w:rPr>
          <w:rFonts w:ascii="Arial" w:eastAsia="Times New Roman" w:hAnsi="Arial" w:cs="Arial"/>
          <w:color w:val="111111"/>
          <w:sz w:val="27"/>
          <w:szCs w:val="27"/>
          <w:lang w:eastAsia="ru-RU"/>
        </w:rPr>
        <w:t xml:space="preserve">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730CE9" w:rsidRPr="003023C8" w:rsidRDefault="00730CE9" w:rsidP="00730CE9">
      <w:pPr>
        <w:spacing w:before="225" w:after="225" w:line="240" w:lineRule="auto"/>
        <w:ind w:firstLine="360"/>
        <w:rPr>
          <w:rFonts w:ascii="Arial" w:eastAsia="Times New Roman" w:hAnsi="Arial" w:cs="Arial"/>
          <w:color w:val="4472C4" w:themeColor="accent1"/>
          <w:sz w:val="27"/>
          <w:szCs w:val="27"/>
          <w:lang w:eastAsia="ru-RU"/>
        </w:rPr>
      </w:pPr>
      <w:r w:rsidRPr="003023C8">
        <w:rPr>
          <w:rFonts w:ascii="Arial" w:eastAsia="Times New Roman" w:hAnsi="Arial" w:cs="Arial"/>
          <w:color w:val="4472C4" w:themeColor="accent1"/>
          <w:sz w:val="27"/>
          <w:szCs w:val="27"/>
          <w:lang w:eastAsia="ru-RU"/>
        </w:rPr>
        <w:t>Домашняя лаборатория</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1. Установите цель эксперимента (для чего мы проводим опыт)</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2. Подберите материалы (список всего необходимого для проведения опыта)</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3. Обсудите процесс (поэтапные инструкции по проведению эксперимента)</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4. Подведите итоги (точное описание ожидаемого результата)</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5. Объясните почему? Доступными для ребёнка словами.</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Помните!</w:t>
      </w:r>
    </w:p>
    <w:p w:rsidR="00730CE9" w:rsidRDefault="00730CE9" w:rsidP="00730CE9">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При проведении эксперимента главное – безопасность вас и вашего ребёнка</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Опыты и эксперименты с водой для детей</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Опыт первый. </w:t>
      </w:r>
      <w:r>
        <w:rPr>
          <w:rFonts w:ascii="Arial" w:eastAsia="Times New Roman" w:hAnsi="Arial" w:cs="Arial"/>
          <w:color w:val="111111"/>
          <w:sz w:val="27"/>
          <w:szCs w:val="27"/>
          <w:lang w:eastAsia="ru-RU"/>
        </w:rPr>
        <w:t xml:space="preserve">Налейте немного воды в формочку для льда, и пусть кроха собственноручно поместит ее в морозилку. Через пару часов вытащите формочку и убедитесь, что вместо воды в ней появился лед. </w:t>
      </w:r>
      <w:r>
        <w:rPr>
          <w:rFonts w:ascii="Arial" w:eastAsia="Times New Roman" w:hAnsi="Arial" w:cs="Arial"/>
          <w:color w:val="111111"/>
          <w:sz w:val="27"/>
          <w:szCs w:val="27"/>
          <w:lang w:eastAsia="ru-RU"/>
        </w:rPr>
        <w:lastRenderedPageBreak/>
        <w:t>Что за чудо, откуда он взялся? Сможет ли малыш сам в этом разобраться? Неужели твердый лед - это та же вода? А может, это мама придумала какой-то хитрый фокус и подменила формочки в морозилке? Хорошо, давай проверим! В тепле кухни лед быстро растает и превратится в обычную воду. Вот вам и удивительное открытие: на холоде жидкая вода замерзает и превращается в твердый лед. Но вода может превратиться не только в лед. Вылейте талую воду в кастрюльку, поставьте на огонь, и пусть малыш внимательно за ней наблюдает, пока вы заняты своими делами. Когда вода закипит, обратите внимание малыша на поднимающийся пар. Аккуратно поднесите к кастрюльке зеркальце и покажите крохе образовавшиеся на нем капельки воды. Значит, пар - это тоже вода! Да, это крошечные капельки воды. Если кастрюлька покипит достаточно долго, то вся вода из нее исчезнет. Куда же она делась? Превратилась в пар и разлетелась по всей кухне.</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Опыт второй. </w:t>
      </w:r>
      <w:r>
        <w:rPr>
          <w:rFonts w:ascii="Arial" w:eastAsia="Times New Roman" w:hAnsi="Arial" w:cs="Arial"/>
          <w:color w:val="111111"/>
          <w:sz w:val="27"/>
          <w:szCs w:val="27"/>
          <w:lang w:eastAsia="ru-RU"/>
        </w:rPr>
        <w:t>Наберите в тарелку немного воды, отметьте маркером ее уровень на стенке тарелки и оставьте, скажем, на подоконнике на несколько дней. Заглядывая каждый день в тарелку, малыш сможет наблюдать чудесное исчезновение воды. Куда исчезает вода? Точно так же, как и в предыдущем опыте, она превращается в водяной пар - испаряется. А вот почему в первом случае вода исчезла в считанные минуты, а во втором - за несколько дней, пусть малыш подумает сам. Если он отыщет связь между испарением и температурой, вы можете по праву гордиться своим маленьким физиком. Теперь, опираясь на новые знания крохи, можно объяснить ему и что такое туман, и почему на морозе изо рта идет пар, и откуда берется дождь, и что происходит в джунглях, когда после тропического ливня выглядывает жаркое солнышко, и много-много других потрясающе интересных явлений.</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Опыт третий. </w:t>
      </w:r>
      <w:r>
        <w:rPr>
          <w:rFonts w:ascii="Arial" w:eastAsia="Times New Roman" w:hAnsi="Arial" w:cs="Arial"/>
          <w:color w:val="111111"/>
          <w:sz w:val="27"/>
          <w:szCs w:val="27"/>
          <w:lang w:eastAsia="ru-RU"/>
        </w:rPr>
        <w:t xml:space="preserve">Теперь поговорите с малышом о некоторых свойствах воды, </w:t>
      </w:r>
      <w:proofErr w:type="gramStart"/>
      <w:r>
        <w:rPr>
          <w:rFonts w:ascii="Arial" w:eastAsia="Times New Roman" w:hAnsi="Arial" w:cs="Arial"/>
          <w:color w:val="111111"/>
          <w:sz w:val="27"/>
          <w:szCs w:val="27"/>
          <w:lang w:eastAsia="ru-RU"/>
        </w:rPr>
        <w:t>С</w:t>
      </w:r>
      <w:proofErr w:type="gramEnd"/>
      <w:r>
        <w:rPr>
          <w:rFonts w:ascii="Arial" w:eastAsia="Times New Roman" w:hAnsi="Arial" w:cs="Arial"/>
          <w:color w:val="111111"/>
          <w:sz w:val="27"/>
          <w:szCs w:val="27"/>
          <w:lang w:eastAsia="ru-RU"/>
        </w:rPr>
        <w:t xml:space="preserve"> одним из них он хорошо знаком и сталкивается практически ежедневно. Речь пойдет о растворении. Спросите у крохи, что происходит с сахаром, когда он кладет его в чай и размешивает ложкой. Сахар исчезает. Совсем исчезает? Но ведь чай был несладкий, а стал сладкий. Сахар не исчезает, он растворяется, распадается на крошечные, невидимые глазу частички и распределяется по всему стакану. Но все ли вещества будут точно так же растворяться в воде? Дождитесь ответа ребенка, а потом предложите проверить свой ответ экспериментально. Налейте в баночки или стаканчики теплую воду, выдайте малышу всевозможные безопасные вещества (сахар, соль, пищевую соду, крупы, растительное масло, "куриные" кубики, муку, крахмал, песок, немного земли из цветочного горшка, мел и т. п., и пусть он кладет их в стаканы, размешивает и делает соответствующие выводы. Это увлечет юного исследователя надолго, Вы же тем временем можете спокойно заниматься кухонными делами, присматривая за малышом и, при необходимости, помогая советами. Для того чтобы ребенок убедился, что растворенное вещество действительно никуда не исчезает, проведите с ним такой опыт.</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lastRenderedPageBreak/>
        <w:t>Опыт четвертый. </w:t>
      </w:r>
      <w:r>
        <w:rPr>
          <w:rFonts w:ascii="Arial" w:eastAsia="Times New Roman" w:hAnsi="Arial" w:cs="Arial"/>
          <w:color w:val="111111"/>
          <w:sz w:val="27"/>
          <w:szCs w:val="27"/>
          <w:lang w:eastAsia="ru-RU"/>
        </w:rPr>
        <w:t>В столовую ложку наберите немного жидкости из того стакана, куда малыш перед этим насыпал соль. Подержите ложку над огнем до тех пор, пока вода не испарится. Покажите малышу оставшийся в ложке белый порошок и поинтересуйтесь, что это такое. Остудите ложку и предложите ребенку попробовать порошок на вкус. Он легко определит, что это соль.</w:t>
      </w:r>
    </w:p>
    <w:p w:rsidR="00730CE9" w:rsidRDefault="00730CE9" w:rsidP="00730CE9">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Опыт пятый</w:t>
      </w:r>
      <w:r>
        <w:rPr>
          <w:rFonts w:ascii="Arial" w:eastAsia="Times New Roman" w:hAnsi="Arial" w:cs="Arial"/>
          <w:color w:val="111111"/>
          <w:sz w:val="27"/>
          <w:szCs w:val="27"/>
          <w:lang w:eastAsia="ru-RU"/>
        </w:rPr>
        <w:t xml:space="preserve">. Теперь сделаем следующее. Возьмите два стакана, налейте </w:t>
      </w:r>
      <w:proofErr w:type="gramStart"/>
      <w:r>
        <w:rPr>
          <w:rFonts w:ascii="Arial" w:eastAsia="Times New Roman" w:hAnsi="Arial" w:cs="Arial"/>
          <w:color w:val="111111"/>
          <w:sz w:val="27"/>
          <w:szCs w:val="27"/>
          <w:lang w:eastAsia="ru-RU"/>
        </w:rPr>
        <w:t>в каждый одинаковое количество</w:t>
      </w:r>
      <w:proofErr w:type="gramEnd"/>
      <w:r>
        <w:rPr>
          <w:rFonts w:ascii="Arial" w:eastAsia="Times New Roman" w:hAnsi="Arial" w:cs="Arial"/>
          <w:color w:val="111111"/>
          <w:sz w:val="27"/>
          <w:szCs w:val="27"/>
          <w:lang w:eastAsia="ru-RU"/>
        </w:rPr>
        <w:t xml:space="preserve"> воды, только в один стакан - холодной, а в другой - горячей (не кипяток, чтобы малыш случайно не обжегся). Положим в каждый стакан по столовой ложке соли и начнем размешивать. Чтобы малыш сделал правильные выводы, очень важно соблюдать абсолютно одинаковые условия для обоих стаканов, за исключением температуры воды. Мы не зря обращаем на это ваше внимание. Это касается не только данного эксперимента, но и всех других. Детская логика - штука интересная и непредсказуемая, малыши мыслят совсем иначе, чем взрослые. И то, что для нас очевидно, для них может выглядеть совершенно по-другому.</w:t>
      </w:r>
    </w:p>
    <w:p w:rsidR="00A83297" w:rsidRDefault="00A83297"/>
    <w:sectPr w:rsidR="00A83297" w:rsidSect="000F1D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E9"/>
    <w:rsid w:val="000F1D02"/>
    <w:rsid w:val="003023C8"/>
    <w:rsid w:val="00730CE9"/>
    <w:rsid w:val="00A8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8A91-705D-4EBA-B541-3521B5D9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3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2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cp:lastPrinted>2020-08-07T21:34:00Z</cp:lastPrinted>
  <dcterms:created xsi:type="dcterms:W3CDTF">2020-08-07T08:56:00Z</dcterms:created>
  <dcterms:modified xsi:type="dcterms:W3CDTF">2020-08-07T21:35:00Z</dcterms:modified>
</cp:coreProperties>
</file>