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C6" w:rsidRDefault="00FE16C6" w:rsidP="00FE16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Сегодня. 12 ноября отмечается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Синичкин день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 Зиновий-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синичник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считается в народе Синичкиным праздником</w:t>
      </w:r>
      <w:r>
        <w:rPr>
          <w:rFonts w:ascii="Arial" w:hAnsi="Arial" w:cs="Arial"/>
          <w:color w:val="111111"/>
          <w:sz w:val="27"/>
          <w:szCs w:val="27"/>
        </w:rPr>
        <w:t>: по приметам к этому сроку прилетают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зимующие птицы</w:t>
      </w:r>
      <w:r>
        <w:rPr>
          <w:rFonts w:ascii="Arial" w:hAnsi="Arial" w:cs="Arial"/>
          <w:color w:val="111111"/>
          <w:sz w:val="27"/>
          <w:szCs w:val="27"/>
        </w:rPr>
        <w:t>, которые подбираются ближе к жилью, где больше корма. С давних пор на Руси в ноябре отмечается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Синичкин день т</w:t>
      </w:r>
      <w:r>
        <w:rPr>
          <w:rFonts w:ascii="Arial" w:hAnsi="Arial" w:cs="Arial"/>
          <w:color w:val="111111"/>
          <w:sz w:val="27"/>
          <w:szCs w:val="27"/>
        </w:rPr>
        <w:t>. е.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встречи зимующих птиц</w:t>
      </w:r>
      <w:r>
        <w:rPr>
          <w:rFonts w:ascii="Arial" w:hAnsi="Arial" w:cs="Arial"/>
          <w:color w:val="111111"/>
          <w:sz w:val="27"/>
          <w:szCs w:val="27"/>
        </w:rPr>
        <w:t>. Люди г</w:t>
      </w:r>
      <w:r>
        <w:rPr>
          <w:rFonts w:ascii="Arial" w:hAnsi="Arial" w:cs="Arial"/>
          <w:color w:val="111111"/>
          <w:sz w:val="27"/>
          <w:szCs w:val="27"/>
        </w:rPr>
        <w:t>отовили кормушки, читали стихи</w:t>
      </w:r>
      <w:r>
        <w:rPr>
          <w:rFonts w:ascii="Arial" w:hAnsi="Arial" w:cs="Arial"/>
          <w:color w:val="111111"/>
          <w:sz w:val="27"/>
          <w:szCs w:val="27"/>
        </w:rPr>
        <w:t xml:space="preserve"> про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color w:val="111111"/>
          <w:sz w:val="27"/>
          <w:szCs w:val="27"/>
        </w:rPr>
        <w:t>, загадывали загадки, играли, любовались зимними птахами.</w:t>
      </w:r>
    </w:p>
    <w:p w:rsidR="00FE16C6" w:rsidRDefault="00FE16C6" w:rsidP="00FE16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мы с детьми тоже не остались в стороне от этого события. Предлагаю вашему вниманию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фотоотчет</w:t>
      </w:r>
      <w:r>
        <w:rPr>
          <w:rFonts w:ascii="Arial" w:hAnsi="Arial" w:cs="Arial"/>
          <w:color w:val="111111"/>
          <w:sz w:val="27"/>
          <w:szCs w:val="27"/>
        </w:rPr>
        <w:t>, как мы провели 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E16C6" w:rsidRDefault="00FE16C6" w:rsidP="00FE16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Запланировали занятие по познавательному развитию, главной темой которого была тема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зимующих птиц</w:t>
      </w:r>
      <w:r>
        <w:rPr>
          <w:rFonts w:ascii="Arial" w:hAnsi="Arial" w:cs="Arial"/>
          <w:color w:val="111111"/>
          <w:sz w:val="27"/>
          <w:szCs w:val="27"/>
        </w:rPr>
        <w:t>. В ходе беседы уточнили и расширили знания детей, закрепили понятие 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зимующие</w:t>
      </w:r>
      <w:r>
        <w:rPr>
          <w:rFonts w:ascii="Arial" w:hAnsi="Arial" w:cs="Arial"/>
          <w:color w:val="111111"/>
          <w:sz w:val="27"/>
          <w:szCs w:val="27"/>
        </w:rPr>
        <w:t>". С</w:t>
      </w:r>
      <w:r>
        <w:rPr>
          <w:rFonts w:ascii="Arial" w:hAnsi="Arial" w:cs="Arial"/>
          <w:color w:val="111111"/>
          <w:sz w:val="27"/>
          <w:szCs w:val="27"/>
        </w:rPr>
        <w:t>тарались вызвать у детей желание заботиться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птицах в зимнее время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Изготовили кормушки для синичек и других птах. </w:t>
      </w:r>
      <w:bookmarkStart w:id="0" w:name="_GoBack"/>
      <w:bookmarkEnd w:id="0"/>
    </w:p>
    <w:p w:rsidR="0032069B" w:rsidRDefault="0032069B"/>
    <w:sectPr w:rsidR="0032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C6"/>
    <w:rsid w:val="0032069B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F00A"/>
  <w15:chartTrackingRefBased/>
  <w15:docId w15:val="{E0B744B2-A0E7-4A33-B0F8-E64FDC6F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2020-07-25T19:50:00Z</dcterms:created>
  <dcterms:modified xsi:type="dcterms:W3CDTF">2020-07-25T19:53:00Z</dcterms:modified>
</cp:coreProperties>
</file>