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3E" w:rsidRDefault="00A4073E" w:rsidP="00A4073E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407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Занятие по ознакомлению с окружающим миром с элементами экспериментирования. </w:t>
      </w:r>
    </w:p>
    <w:p w:rsidR="00A4073E" w:rsidRPr="00A4073E" w:rsidRDefault="00A4073E" w:rsidP="00A4073E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4073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Тема: «Волшебное яйцо»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Занятие по ознакомлению с окружающим миром с элементами экспериментирования. Тема: «Волшебное яйцо»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Утренний круг.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Ребята, посмотрите друг на друга и улыбнитесь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акие добрые у вас лица! - А знаете почему? Потому что утро сегодня доброе! Давайте встанем в круг. Я передаю вам доброту утра через свои ладони, а вы передайте ее по кругу.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Давайте все вместе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скажем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«Доброе утро!»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- Давайте еще раз поздороваемся с гостями. А теперь давайте поздороваемся с нашими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ручками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Здрав-ствуй-те</w:t>
      </w:r>
      <w:proofErr w:type="spell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!»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(хлопки на каждый слог)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 Поздороваемся с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глазками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Здрав-ствуй-те</w:t>
      </w:r>
      <w:proofErr w:type="spell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!»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 Разбудим наши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плечи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Здрав-ствуй-те</w:t>
      </w:r>
      <w:proofErr w:type="spell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!»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Молодцы! А теперь посмотрите на гостей еще раз, улыбнитесь и помашите им ручками. Мы с вами сегодня узнаем очень много интересного. Также мы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увидим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какие замечательные у нас ручки, как много всего они умеют делать, как много трудятся они и помогают нам во всех делах. Но прежде чем нам начать наши </w:t>
      </w:r>
      <w:proofErr w:type="gramStart"/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занятия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нам нужно отгадать в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каких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центрах мы будем заниматься.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Здесь многое мы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познаем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Экспериментируем и наблюдаем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Делаем опыты мы сами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Знаем, как растут цветочки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Для, чего водичку пьют?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(науки)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Центр науки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Занятие по ознакомлению с окружающим миром с элементами экспериментирования 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Программное содержание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Подвести детей через поисковую деятельность о свойстве и качестве яйца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тонет, не тонет, хрупкое, вареное, сырое)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Развивать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познавательную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активность детей в процессе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экспериментирования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Развивать наблюдательность и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любознательность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Активизировать речь и обогащать словарь детей;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Воспитывать интерес к исследовательской деятельности.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Материалы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тарелки, яйца (вареные, сырые, вода, соль, банка – 0.5 л., ложки, полиэтиленовые мешочки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уксус)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Словарь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: вращается, желток, белок,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хрупкое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A4073E" w:rsidRPr="00A4073E" w:rsidRDefault="00A4073E" w:rsidP="00A4073E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A4073E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Ход занятия: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Ребята, посмотрите, на улице светит солнышко, оно такое яркое, теплое.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А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давайте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мы улыбнемся друг другу и подарим свое тепло.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Сегодня у нас необычный день.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нам пришли гости, давайте с ними поздороваемся.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Ребятки, мы с вами проведем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А с чем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ы узнаете сейчас. Итак, начнем.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- Жили-были Дед и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Баба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была у них курочка Ряба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(стук в дверь, заходят ДЕД, БАБА и курочка Ряба.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Здороваются, курочка садится)</w:t>
      </w:r>
      <w:proofErr w:type="gramEnd"/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Хорошо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жили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не тужили, дружно меж собою были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- Дед и Баба </w:t>
      </w: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Рябу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любили вкусно и сытно </w:t>
      </w: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Рябу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кормили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 пшеницей, то овсом. Курочке все хорошо!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-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Ряба им благодарна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была, свежие яйца на завтрак несла.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«Кушай Баба, кушай </w:t>
      </w:r>
      <w:proofErr w:type="gram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Дед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 я снесу и на обед!»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Был у них еще внучок, интересный малышок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(поглаживает детей)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Но внучок был озорник, сидеть на месте не привык.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Он все хочет разузнать, да секреты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распознать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Чем-то надо бы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заняться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чем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полезна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наша Ряба?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Дед плачет, Баба плачет, а курочка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кудахчет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«Не плачь Баба, не плачь Дед,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снесу НЕ ЗОЛОТОЕ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яичко – то простое».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Не успев сказать ни слова, а яичко-то готово.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(курочка Ряба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«встает»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показывает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и говорит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 том яйце для вас секрет, желаю творческих побед!»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Что за секретное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яйцо подарила нам </w:t>
      </w:r>
      <w:proofErr w:type="gramStart"/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Ряба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Хотите узнать?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Давайте вместе разгадаем секреты!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(3 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группы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по 3 дошкольника за столами, на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столах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3 тарелки, по 1-ому сырому, 1- вареному яйцу – все прикрыто салфеткой, убираем салфетки)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Перед нами 2 яйца, одно сырое, другое вареное. Как узнать, которое из них сырое, а которое вареное?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(ответы выслушиваются)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Попробуйте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вращать на столе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(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аждая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группа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детей с ассистентами проводят опыт, сначала вращаем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потом - вареное) Итак, как вы думаете, первым какое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было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 Как оно вращалось? Вторым?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(ответы детей)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ВЫВОД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1-ое было сырое, оно вращается неуклюже, лениво т. к. желток и белок внутри болтаются, мешают яйцу раскрутиться. 2 –</w:t>
      </w: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ое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вареное – оно вращается легко и быстро.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Вы когда-нибудь роняли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 Что бывает при падении?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(ответы)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Давайте попробуем! Идите сюда ко мне.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(Дети выходят и вместе с воспитателем роняют с высоты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</w:t>
      </w:r>
      <w:r w:rsidRPr="00A4073E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яйцо в пакете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). - Что же мы видим? Да,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разбилось и из него выпал желток, белок, а это скорлупа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(дети рассматривают разбившееся </w:t>
      </w:r>
      <w:r w:rsidRPr="00A4073E">
        <w:rPr>
          <w:rFonts w:ascii="Arial" w:eastAsia="Times New Roman" w:hAnsi="Arial" w:cs="Arial"/>
          <w:b/>
          <w:bCs/>
          <w:i/>
          <w:i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Садитесь.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ВЫВОД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при падении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бьется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 Надо с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яйцом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обращаться осторожно.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Физминутка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Цыпы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 двору гуляли, -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(идут)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Цыпы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 xml:space="preserve"> крошки собирали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-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(садятся, пальцами щипают)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«</w:t>
      </w: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Клю-клю-клю-клю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Клю-клю-клю-клю</w:t>
      </w:r>
      <w:proofErr w:type="spell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…»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За жуком бежали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-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(бегут)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Топ-топ-топ, топ-топ-топ –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(топают)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Топ-топ-топ, топ-топ-топ.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лужицу упали – шлеп!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садятся, шлепают по коленям)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Встали, отряхнулись,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(трясут руками)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солнцу потянулись…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(руки подняли вверх)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 пошли опять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По двору гулять!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идут)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Давайте разузнаем еще один секрет. (На стол пол литровую банку с водой, столовая ложка и одно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). Перед вами обычная вода и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Опустим 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помощью ложки в воду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аждый ребенок делает)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Что случилось? Значит,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в воде тонет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осторожно достаем и кладем в тарелку.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А теперь добавим в воду 2 ст. ложки соли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(ассистенты кладут соль, дети сами размешивают)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размешаем. Теперь еще раз опустим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в воду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Что случилось? Не тонет. Почему?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(ответы детей)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ВЫВОД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в обычной воде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тонет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в соленой воде удерживается, не тонет.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(Соленая вода помогает держаться на поверхности.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Мертвом море и вовсе утонуть невозможно из-за того, что вода там необыкновенно соленая.)</w:t>
      </w:r>
      <w:proofErr w:type="gramEnd"/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Ребятки, еще один секрет!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показывает курочка Ряба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, дети только наблюдают)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Вот банка с обычной водой, опускаем сырое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что оно делает – тонет. А вот здесь соленая вода, подливаю в банку солевой раствор – что случилось?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не тонет и не всплывает, а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«висит»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толще воды, как подводная лодка.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(Солевой раствор нужно подливать маленькими порциями до тех пор, пока не получится нужный эффект)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ВЫВОД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в соленой воде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 может и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«висеть»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воде, как подводная лодка</w:t>
      </w:r>
    </w:p>
    <w:p w:rsid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Вот такое мое интересное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яйцо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</w:t>
      </w:r>
    </w:p>
    <w:p w:rsidR="00A4073E" w:rsidRDefault="00A4073E" w:rsidP="00A4073E">
      <w:pPr>
        <w:spacing w:after="0" w:line="240" w:lineRule="auto"/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</w:t>
      </w:r>
      <w:r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эксперимент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  <w:shd w:val="clear" w:color="auto" w:fill="FFFFFF"/>
        </w:rPr>
        <w:t>Опыт со сваренным яйцом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, помещенным в уксус. Уксус растворяет скорлупу и </w:t>
      </w: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  <w:shd w:val="clear" w:color="auto" w:fill="FFFFFF"/>
        </w:rPr>
        <w:t xml:space="preserve">яйцо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превратиться в резину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1. </w:t>
      </w: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Яйцо помечаем в стакан</w:t>
      </w:r>
      <w:r>
        <w:rPr>
          <w:rFonts w:ascii="Arial" w:hAnsi="Arial" w:cs="Arial"/>
          <w:color w:val="111111"/>
          <w:sz w:val="21"/>
          <w:szCs w:val="21"/>
        </w:rPr>
        <w:t>, заливаем уксусом до верха.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2. </w:t>
      </w: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Наблюдаем</w:t>
      </w:r>
      <w:r>
        <w:rPr>
          <w:rFonts w:ascii="Arial" w:hAnsi="Arial" w:cs="Arial"/>
          <w:color w:val="111111"/>
          <w:sz w:val="21"/>
          <w:szCs w:val="21"/>
        </w:rPr>
        <w:t>: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На поверхности яйца появятся пузырьки - это уксусная кислота реагирует с карбонатом кальция </w:t>
      </w:r>
      <w:r>
        <w:rPr>
          <w:rFonts w:ascii="Arial" w:hAnsi="Arial" w:cs="Arial"/>
          <w:i/>
          <w:iCs/>
          <w:color w:val="111111"/>
          <w:sz w:val="21"/>
          <w:szCs w:val="21"/>
          <w:bdr w:val="none" w:sz="0" w:space="0" w:color="auto" w:frame="1"/>
        </w:rPr>
        <w:t>(который содержится в яичной скорлупе)</w:t>
      </w:r>
      <w:r>
        <w:rPr>
          <w:rFonts w:ascii="Arial" w:hAnsi="Arial" w:cs="Arial"/>
          <w:color w:val="111111"/>
          <w:sz w:val="21"/>
          <w:szCs w:val="21"/>
        </w:rPr>
        <w:t>. Спустя три дня скорлупа начинаем менять свой цвет и структуру.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3. Достаем </w:t>
      </w: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яйцо</w:t>
      </w:r>
      <w:r>
        <w:rPr>
          <w:rFonts w:ascii="Arial" w:hAnsi="Arial" w:cs="Arial"/>
          <w:color w:val="111111"/>
          <w:sz w:val="21"/>
          <w:szCs w:val="21"/>
        </w:rPr>
        <w:t>, когда видно, что скорлупа растворилась полностью, промываем его водой.</w:t>
      </w:r>
    </w:p>
    <w:p w:rsidR="00A4073E" w:rsidRDefault="00A4073E" w:rsidP="00A4073E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4. Смотрим, что получилось.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5. Для сравнения можно замочить и сырое </w:t>
      </w: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яйцо</w:t>
      </w:r>
      <w:r>
        <w:rPr>
          <w:rFonts w:ascii="Arial" w:hAnsi="Arial" w:cs="Arial"/>
          <w:color w:val="111111"/>
          <w:sz w:val="21"/>
          <w:szCs w:val="21"/>
        </w:rPr>
        <w:t>, тогда скорлупа станет мягкой, так что его можно сдавить, но не рекомендуется ударять об твердые поверхности.</w:t>
      </w:r>
    </w:p>
    <w:p w:rsidR="00A4073E" w:rsidRDefault="00A4073E" w:rsidP="00A407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Вывод. Уксусная кислота растворяет скорлупу.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Рефлексия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A4073E" w:rsidRPr="00A4073E" w:rsidRDefault="00A4073E" w:rsidP="00A4073E">
      <w:pPr>
        <w:spacing w:before="195" w:after="195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Ребята, мы сегодня узнали секреты о яйце.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Вам понравилось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экспериментировать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 Интересно было?</w:t>
      </w:r>
    </w:p>
    <w:p w:rsidR="00A4073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Спасибо вам. Давайте ребята, поблагодарим наших сказочных героев, которые помогли </w:t>
      </w:r>
      <w:r w:rsidRPr="00A4073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нам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спасибо Дед, спасибо Баба, спасибо тебе курочка Ряба</w:t>
      </w:r>
      <w:proofErr w:type="gramStart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proofErr w:type="gramEnd"/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г</w:t>
      </w:r>
      <w:proofErr w:type="gramEnd"/>
      <w:r w:rsidRPr="00A4073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ерои прощаются, уходят)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2522DE" w:rsidRPr="00A4073E" w:rsidRDefault="00A4073E" w:rsidP="00A4073E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А вы ребята про наши </w:t>
      </w:r>
      <w:r w:rsidRPr="00A4073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эксперименты</w:t>
      </w:r>
      <w:r w:rsidRPr="00A4073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дома расскажите своим родителям.</w:t>
      </w:r>
    </w:p>
    <w:sectPr w:rsidR="002522DE" w:rsidRPr="00A4073E" w:rsidSect="0025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073E"/>
    <w:rsid w:val="002522DE"/>
    <w:rsid w:val="00A4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E"/>
  </w:style>
  <w:style w:type="paragraph" w:styleId="1">
    <w:name w:val="heading 1"/>
    <w:basedOn w:val="a"/>
    <w:link w:val="10"/>
    <w:uiPriority w:val="9"/>
    <w:qFormat/>
    <w:rsid w:val="00A40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0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2017-09-10T13:33:00Z</dcterms:created>
  <dcterms:modified xsi:type="dcterms:W3CDTF">2017-09-10T13:41:00Z</dcterms:modified>
</cp:coreProperties>
</file>