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FB" w:rsidRPr="00C817FB" w:rsidRDefault="00C817FB" w:rsidP="00C817FB">
      <w:pPr>
        <w:pStyle w:val="a3"/>
        <w:tabs>
          <w:tab w:val="left" w:pos="284"/>
        </w:tabs>
        <w:rPr>
          <w:rFonts w:ascii="Times New Roman" w:hAnsi="Times New Roman" w:cs="Times New Roman"/>
          <w:b/>
          <w:color w:val="890909"/>
          <w:sz w:val="24"/>
          <w:szCs w:val="24"/>
        </w:rPr>
      </w:pPr>
    </w:p>
    <w:p w:rsidR="00C817FB" w:rsidRPr="00396C72" w:rsidRDefault="00C817FB" w:rsidP="00C817FB">
      <w:pPr>
        <w:pStyle w:val="a3"/>
        <w:tabs>
          <w:tab w:val="left" w:pos="284"/>
        </w:tabs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396C7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Вчера ходили мы в музей</w:t>
      </w:r>
      <w:r w:rsidRPr="00396C7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br/>
        <w:t>Нам рассказали про царей,</w:t>
      </w:r>
      <w:r w:rsidRPr="00396C7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br/>
        <w:t>Доспехи, пушки и мечи,</w:t>
      </w:r>
      <w:r w:rsidRPr="00396C7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br/>
        <w:t>И про наряды из парчи.</w:t>
      </w:r>
      <w:r w:rsidRPr="00396C7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br/>
        <w:t>Потом в другой пошли мы зал –</w:t>
      </w:r>
      <w:r w:rsidRPr="00396C7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br/>
        <w:t>Смотрели на обломки скал</w:t>
      </w:r>
      <w:proofErr w:type="gramStart"/>
      <w:r w:rsidRPr="00396C7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br/>
        <w:t>И</w:t>
      </w:r>
      <w:proofErr w:type="gramEnd"/>
      <w:r w:rsidRPr="00396C7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этот необычный зал</w:t>
      </w:r>
      <w:r w:rsidRPr="00396C7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br/>
        <w:t>Еще я долго вспоминал.</w:t>
      </w:r>
      <w:r w:rsidRPr="00396C7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br/>
        <w:t>Решил позвать к себе друзей,</w:t>
      </w:r>
      <w:r w:rsidRPr="00396C7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br/>
        <w:t>Мы вместе сделали музей.</w:t>
      </w:r>
    </w:p>
    <w:p w:rsidR="00C817FB" w:rsidRPr="00396C72" w:rsidRDefault="00C817FB" w:rsidP="00C817FB">
      <w:pPr>
        <w:pStyle w:val="a3"/>
        <w:tabs>
          <w:tab w:val="left" w:pos="284"/>
        </w:tabs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817FB" w:rsidRPr="00396C72" w:rsidRDefault="00C817FB" w:rsidP="00C817FB">
      <w:pPr>
        <w:pStyle w:val="a3"/>
        <w:tabs>
          <w:tab w:val="left" w:pos="284"/>
        </w:tabs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396C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Дети старшей группы посетили Карпинский краеведческий музей. В музее дети познакомились с профессией экскурсовода и другими профессиями музея. Татьяна </w:t>
      </w:r>
      <w:proofErr w:type="spellStart"/>
      <w:r w:rsidRPr="00396C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Генадьевна</w:t>
      </w:r>
      <w:proofErr w:type="spellEnd"/>
      <w:r w:rsidRPr="00396C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провела по залам музея и </w:t>
      </w:r>
      <w:r w:rsidR="00E55874" w:rsidRPr="00396C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познакомила с экспозици</w:t>
      </w:r>
      <w:r w:rsidRPr="00396C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ями</w:t>
      </w:r>
      <w:r w:rsidR="00E55874" w:rsidRPr="00396C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которые созданы работниками музея. Дети побывали в хранилище музея, где в шкафах и на полочках лежат старинные предметы собранные неравнодушными людьми нашего города. Дети с интересом слушали познавательный  рассказ экскурсовода и </w:t>
      </w:r>
      <w:r w:rsidR="00A13939" w:rsidRPr="00396C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решили посетить музей со своими родителями.</w:t>
      </w:r>
    </w:p>
    <w:p w:rsidR="00C817FB" w:rsidRPr="00396C72" w:rsidRDefault="00C817FB" w:rsidP="00C817FB">
      <w:pPr>
        <w:pStyle w:val="a3"/>
        <w:tabs>
          <w:tab w:val="left" w:pos="284"/>
        </w:tabs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</w:p>
    <w:p w:rsidR="00C817FB" w:rsidRPr="00396C72" w:rsidRDefault="00C817FB" w:rsidP="00C817FB">
      <w:pPr>
        <w:pStyle w:val="a3"/>
        <w:tabs>
          <w:tab w:val="left" w:pos="284"/>
        </w:tabs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</w:p>
    <w:sectPr w:rsidR="00C817FB" w:rsidRPr="00396C72" w:rsidSect="0039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7FB"/>
    <w:rsid w:val="00396098"/>
    <w:rsid w:val="00396C72"/>
    <w:rsid w:val="00A13939"/>
    <w:rsid w:val="00B742D5"/>
    <w:rsid w:val="00C817FB"/>
    <w:rsid w:val="00E5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7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2017-03-21T19:12:00Z</dcterms:created>
  <dcterms:modified xsi:type="dcterms:W3CDTF">2017-03-21T19:35:00Z</dcterms:modified>
</cp:coreProperties>
</file>