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74" w:rsidRPr="00C76D97" w:rsidRDefault="00C76D97" w:rsidP="00786D74">
      <w:pPr>
        <w:shd w:val="clear" w:color="auto" w:fill="FFFFFF"/>
        <w:spacing w:after="0" w:line="276" w:lineRule="auto"/>
        <w:ind w:left="-57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 </w:t>
      </w:r>
      <w:bookmarkStart w:id="0" w:name="_GoBack"/>
      <w:bookmarkEnd w:id="0"/>
      <w:r w:rsidR="00786D74" w:rsidRPr="00C76D9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Фотоотчёт о проведении мастер-класса для детей и родителей во второй младшей группе «Гномики». Знакомство с нетрадиционной техникой рисования «монотипия».</w:t>
      </w:r>
    </w:p>
    <w:p w:rsidR="00C76D97" w:rsidRDefault="00786D74" w:rsidP="00786D74">
      <w:pPr>
        <w:shd w:val="clear" w:color="auto" w:fill="FFFFFF"/>
        <w:spacing w:after="0" w:line="276" w:lineRule="auto"/>
        <w:ind w:left="-57"/>
        <w:outlineLvl w:val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</w:p>
    <w:p w:rsidR="00786D74" w:rsidRDefault="00C76D97" w:rsidP="00786D74">
      <w:pPr>
        <w:shd w:val="clear" w:color="auto" w:fill="FFFFFF"/>
        <w:spacing w:after="0" w:line="276" w:lineRule="auto"/>
        <w:ind w:left="-5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 w:rsidR="00786D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86D74" w:rsidRPr="00786D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Развитие творческого потенциала личности должно осуществляться с раннего детства, когда ребёнок под руководством взрослых, начинает овладевать различными видами деятельности, в том числе и художественной. Нам - взрослым, необходимо развивать в ребёнке чувство прекрасного, именно от нас зависит, какой будет его духовная жизнь. Чтобы привить любовь к изобразительному искусству, вызвать интерес к </w:t>
      </w:r>
      <w:r w:rsidR="00786D74" w:rsidRPr="00786D7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рисованию</w:t>
      </w:r>
      <w:r w:rsidR="00786D74" w:rsidRPr="00786D74">
        <w:rPr>
          <w:rFonts w:ascii="Times New Roman" w:hAnsi="Times New Roman" w:cs="Times New Roman"/>
          <w:sz w:val="28"/>
          <w:szCs w:val="28"/>
        </w:rPr>
        <w:t>, начиная с </w:t>
      </w:r>
      <w:r w:rsidR="00786D74" w:rsidRPr="00786D7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младшего</w:t>
      </w:r>
      <w:r w:rsidR="00786D74" w:rsidRPr="00786D74">
        <w:rPr>
          <w:rFonts w:ascii="Times New Roman" w:hAnsi="Times New Roman" w:cs="Times New Roman"/>
          <w:sz w:val="28"/>
          <w:szCs w:val="28"/>
        </w:rPr>
        <w:t> дошкольного возраста надо использовать </w:t>
      </w:r>
      <w:r w:rsidR="00786D74" w:rsidRPr="00786D7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нетрадиционные способы изображения</w:t>
      </w:r>
      <w:r w:rsidR="00786D74" w:rsidRPr="00786D74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786D74" w:rsidRPr="00786D74" w:rsidRDefault="00786D74" w:rsidP="00786D74">
      <w:pPr>
        <w:shd w:val="clear" w:color="auto" w:fill="FFFFFF"/>
        <w:spacing w:after="0" w:line="276" w:lineRule="auto"/>
        <w:ind w:left="-57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Pr="00786D74">
        <w:rPr>
          <w:rFonts w:ascii="Times New Roman" w:hAnsi="Times New Roman" w:cs="Times New Roman"/>
          <w:sz w:val="28"/>
          <w:szCs w:val="28"/>
        </w:rPr>
        <w:t xml:space="preserve"> Такое </w:t>
      </w:r>
      <w:r w:rsidRPr="00786D7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нетрадиционное рисование</w:t>
      </w:r>
      <w:r w:rsidRPr="00786D74">
        <w:rPr>
          <w:rFonts w:ascii="Times New Roman" w:hAnsi="Times New Roman" w:cs="Times New Roman"/>
          <w:sz w:val="28"/>
          <w:szCs w:val="28"/>
        </w:rPr>
        <w:t> 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 Именно поэтому мы решили </w:t>
      </w:r>
      <w:r w:rsidRPr="00786D7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провести в нашей группе мастер-класс для детей и родителей на тему</w:t>
      </w:r>
      <w:r w:rsidRPr="00786D74">
        <w:rPr>
          <w:rFonts w:ascii="Times New Roman" w:hAnsi="Times New Roman" w:cs="Times New Roman"/>
          <w:sz w:val="28"/>
          <w:szCs w:val="28"/>
        </w:rPr>
        <w:t>: "</w:t>
      </w:r>
      <w:r w:rsidRPr="00786D7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Осенний витраж</w:t>
      </w:r>
      <w:r w:rsidRPr="00786D74">
        <w:rPr>
          <w:rFonts w:ascii="Times New Roman" w:hAnsi="Times New Roman" w:cs="Times New Roman"/>
          <w:sz w:val="28"/>
          <w:szCs w:val="28"/>
        </w:rPr>
        <w:t>" и познакомить родителей с нетрадиционной техникой рисования «монотипия». Дети были в восторге от такого сотворчества со взрослыми.</w:t>
      </w:r>
    </w:p>
    <w:p w:rsidR="00786D74" w:rsidRPr="00786D74" w:rsidRDefault="00786D74" w:rsidP="00786D74">
      <w:pPr>
        <w:shd w:val="clear" w:color="auto" w:fill="FFFFFF"/>
        <w:spacing w:after="0" w:line="276" w:lineRule="auto"/>
        <w:ind w:left="-57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786D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Монотипия </w:t>
      </w:r>
      <w:r w:rsidRPr="00786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уникальная </w:t>
      </w:r>
      <w:r w:rsidRPr="00786D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техника печатания</w:t>
      </w:r>
      <w:r w:rsidRPr="00786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сумела объединить в себе качества живописи, эстампа и рисунка. Ее суть заключается в нанесении красок на ровную поверхность и дальнейшем оттиске рисунка на бумагу или другую плоскую поверхность.</w:t>
      </w:r>
    </w:p>
    <w:p w:rsidR="00786D74" w:rsidRPr="00786D74" w:rsidRDefault="00786D74" w:rsidP="00786D74">
      <w:pPr>
        <w:shd w:val="clear" w:color="auto" w:fill="FFFFFF"/>
        <w:spacing w:after="0" w:line="276" w:lineRule="auto"/>
        <w:ind w:left="-5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Картины получались разными. Родители и дети дорисовывали фрагменты оттисков осенних листочков, получая законченную работу.</w:t>
      </w:r>
    </w:p>
    <w:p w:rsidR="00786D74" w:rsidRPr="00786D74" w:rsidRDefault="00786D74" w:rsidP="00786D74">
      <w:pPr>
        <w:shd w:val="clear" w:color="auto" w:fill="FFFFFF"/>
        <w:spacing w:after="0" w:line="276" w:lineRule="auto"/>
        <w:ind w:left="-57" w:firstLine="360"/>
        <w:rPr>
          <w:rFonts w:ascii="Times New Roman" w:hAnsi="Times New Roman" w:cs="Times New Roman"/>
          <w:sz w:val="28"/>
          <w:szCs w:val="28"/>
        </w:rPr>
      </w:pPr>
      <w:r w:rsidRPr="00786D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были в восторге от такого сотворчества со взрослыми.</w:t>
      </w:r>
    </w:p>
    <w:p w:rsidR="00A933E7" w:rsidRPr="00786D74" w:rsidRDefault="00786D74" w:rsidP="00786D74">
      <w:pPr>
        <w:shd w:val="clear" w:color="auto" w:fill="FFFFFF"/>
        <w:spacing w:after="0" w:line="276" w:lineRule="auto"/>
        <w:ind w:left="-57"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86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Сделанные композиции дети унесли домой.</w:t>
      </w:r>
    </w:p>
    <w:sectPr w:rsidR="00A933E7" w:rsidRPr="0078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74"/>
    <w:rsid w:val="00786D74"/>
    <w:rsid w:val="00A933E7"/>
    <w:rsid w:val="00C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4668F-C79E-4A1F-806A-CE818002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D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6D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Гагарина</dc:creator>
  <cp:keywords/>
  <dc:description/>
  <cp:lastModifiedBy>Наталья Гагарина</cp:lastModifiedBy>
  <cp:revision>4</cp:revision>
  <dcterms:created xsi:type="dcterms:W3CDTF">2019-10-22T18:58:00Z</dcterms:created>
  <dcterms:modified xsi:type="dcterms:W3CDTF">2019-10-22T19:20:00Z</dcterms:modified>
</cp:coreProperties>
</file>